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E63D" w14:textId="798F05DC" w:rsidR="000475B0" w:rsidRPr="00AD3018" w:rsidRDefault="00B2664E" w:rsidP="004700A9">
      <w:pPr>
        <w:jc w:val="center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>Stuart</w:t>
      </w:r>
      <w:r w:rsidR="000475B0" w:rsidRPr="00AD30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 xml:space="preserve"> Lang</w:t>
      </w:r>
    </w:p>
    <w:p w14:paraId="7D6092AA" w14:textId="1E3A1602" w:rsidR="000475B0" w:rsidRDefault="00B2664E" w:rsidP="000475B0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>2</w:t>
      </w:r>
      <w:r w:rsidR="006459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 xml:space="preserve">2 </w:t>
      </w:r>
      <w:proofErr w:type="spellStart"/>
      <w:r w:rsidR="006459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>Hillfoot</w:t>
      </w:r>
      <w:proofErr w:type="spellEnd"/>
      <w:r w:rsidR="006459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 xml:space="preserve"> Crescent ML2 8TL</w:t>
      </w:r>
    </w:p>
    <w:p w14:paraId="356B1701" w14:textId="7901A248" w:rsidR="00645918" w:rsidRPr="00AD3018" w:rsidRDefault="00645918" w:rsidP="000475B0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>Scotland</w:t>
      </w:r>
    </w:p>
    <w:p w14:paraId="7CE78229" w14:textId="1288DAAE" w:rsidR="000475B0" w:rsidRPr="00AD3018" w:rsidRDefault="000475B0" w:rsidP="000475B0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 xml:space="preserve">Email: </w:t>
      </w:r>
      <w:r w:rsidR="00B2664E" w:rsidRPr="00AD3018">
        <w:rPr>
          <w:rFonts w:ascii="Arial" w:eastAsia="Times New Roman" w:hAnsi="Arial" w:cs="Arial"/>
          <w:b/>
          <w:sz w:val="32"/>
          <w:szCs w:val="32"/>
          <w:lang w:val="en-GB"/>
        </w:rPr>
        <w:t>stuart_lang94@hotmail.co.uk</w:t>
      </w:r>
    </w:p>
    <w:p w14:paraId="58794937" w14:textId="1694CE8A" w:rsidR="000475B0" w:rsidRPr="00AD3018" w:rsidRDefault="00B2664E" w:rsidP="000475B0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 xml:space="preserve">Tel: </w:t>
      </w:r>
      <w:r w:rsidR="00D32ECC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 xml:space="preserve">+44 </w:t>
      </w:r>
      <w:r w:rsidRPr="00AD3018">
        <w:rPr>
          <w:rFonts w:ascii="Arial" w:eastAsia="Times New Roman" w:hAnsi="Arial" w:cs="Arial"/>
          <w:b/>
          <w:color w:val="000000"/>
          <w:sz w:val="32"/>
          <w:szCs w:val="32"/>
          <w:lang w:val="en-GB"/>
        </w:rPr>
        <w:t>07490103530</w:t>
      </w:r>
    </w:p>
    <w:p w14:paraId="3FFAB998" w14:textId="77777777" w:rsidR="000475B0" w:rsidRDefault="000475B0" w:rsidP="000475B0">
      <w:pPr>
        <w:jc w:val="center"/>
        <w:rPr>
          <w:rFonts w:ascii="-webkit-standard" w:eastAsia="Times New Roman" w:hAnsi="-webkit-standard" w:cs="Times New Roman"/>
          <w:b/>
          <w:color w:val="000000"/>
          <w:sz w:val="32"/>
          <w:szCs w:val="32"/>
          <w:lang w:val="en-GB"/>
        </w:rPr>
      </w:pPr>
    </w:p>
    <w:p w14:paraId="0BBB0B83" w14:textId="77777777" w:rsidR="002C7959" w:rsidRDefault="002C7959" w:rsidP="000475B0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426CF89C" w14:textId="77777777" w:rsidR="002C7959" w:rsidRDefault="002C7959" w:rsidP="000475B0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10AEC44E" w14:textId="21B546E1" w:rsidR="000475B0" w:rsidRPr="00AD3018" w:rsidRDefault="000475B0" w:rsidP="000475B0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>Personal Statement</w:t>
      </w:r>
    </w:p>
    <w:p w14:paraId="1BAD8DC6" w14:textId="77777777" w:rsidR="004700A9" w:rsidRDefault="004700A9" w:rsidP="000475B0">
      <w:pPr>
        <w:rPr>
          <w:rFonts w:ascii="-webkit-standard" w:eastAsia="Times New Roman" w:hAnsi="-webkit-standard" w:cs="Times New Roman"/>
          <w:b/>
          <w:color w:val="000000"/>
          <w:sz w:val="40"/>
          <w:szCs w:val="40"/>
          <w:u w:val="single"/>
          <w:lang w:val="en-GB"/>
        </w:rPr>
      </w:pPr>
    </w:p>
    <w:p w14:paraId="5589E1D6" w14:textId="15D8347D" w:rsidR="004700A9" w:rsidRPr="00AD3018" w:rsidRDefault="00B2664E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I </w:t>
      </w:r>
      <w:r w:rsidR="00C621D9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am</w:t>
      </w:r>
      <w:r w:rsidR="00165F3E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multi-skilled</w:t>
      </w:r>
      <w:r w:rsidR="00C621D9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engineer who completed a </w:t>
      </w:r>
      <w:r w:rsidR="00322953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4-year </w:t>
      </w:r>
      <w:r w:rsidR="00C621D9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modern</w:t>
      </w:r>
      <w:r w:rsidR="00322953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apprenticeship</w:t>
      </w:r>
      <w:r w:rsidR="003F45DA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. I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completed two years at college achieving an NC level 5 award in </w:t>
      </w:r>
      <w:r w:rsidR="00C621D9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mechanical &amp; 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manufacturing engineering</w:t>
      </w:r>
      <w:r w:rsidR="00322953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and a HNC level 6 award for electrical engineering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. I have a great knowledge </w:t>
      </w:r>
      <w:r w:rsidR="002C7959">
        <w:rPr>
          <w:rFonts w:ascii="Arial" w:eastAsia="Times New Roman" w:hAnsi="Arial" w:cs="Arial"/>
          <w:color w:val="000000"/>
          <w:sz w:val="28"/>
          <w:szCs w:val="28"/>
          <w:lang w:val="en-GB"/>
        </w:rPr>
        <w:t>with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r w:rsidR="00322953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electrical fuse boards, </w:t>
      </w:r>
      <w:r w:rsidR="002C7959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power supply circuits, PAT testing, general electrical &amp; mechanical maintenance </w:t>
      </w:r>
      <w:r w:rsidR="00B55294">
        <w:rPr>
          <w:rFonts w:ascii="Arial" w:eastAsia="Times New Roman" w:hAnsi="Arial" w:cs="Arial"/>
          <w:color w:val="000000"/>
          <w:sz w:val="28"/>
          <w:szCs w:val="28"/>
          <w:lang w:val="en-GB"/>
        </w:rPr>
        <w:t>and</w:t>
      </w:r>
      <w:r w:rsidR="002C7959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 great knowledge of the regulations required within the UK.</w:t>
      </w:r>
      <w:r w:rsidR="00B55294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Outside of my current job I also carry out domestic electrical jobs within people’s homes, including fuse board </w:t>
      </w:r>
      <w:r w:rsidR="00AC05E4">
        <w:rPr>
          <w:rFonts w:ascii="Arial" w:eastAsia="Times New Roman" w:hAnsi="Arial" w:cs="Arial"/>
          <w:color w:val="000000"/>
          <w:sz w:val="28"/>
          <w:szCs w:val="28"/>
          <w:lang w:val="en-GB"/>
        </w:rPr>
        <w:t>installs/repairs</w:t>
      </w:r>
      <w:r w:rsidR="00B55294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, installs of lights, sockets and any other electrical work on request.  </w:t>
      </w:r>
    </w:p>
    <w:p w14:paraId="72C1379C" w14:textId="77777777" w:rsidR="00B2664E" w:rsidRPr="00B2664E" w:rsidRDefault="00B2664E" w:rsidP="000475B0">
      <w:pPr>
        <w:rPr>
          <w:rFonts w:ascii="-webkit-standard" w:eastAsia="Times New Roman" w:hAnsi="-webkit-standard" w:cs="Times New Roman"/>
          <w:color w:val="000000"/>
          <w:sz w:val="28"/>
          <w:szCs w:val="28"/>
          <w:lang w:val="en-GB"/>
        </w:rPr>
      </w:pPr>
    </w:p>
    <w:p w14:paraId="79F1043E" w14:textId="77777777" w:rsidR="002C7959" w:rsidRDefault="002C7959" w:rsidP="000475B0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25A9B792" w14:textId="698A4E76" w:rsidR="00EE6A7C" w:rsidRPr="00AD3018" w:rsidRDefault="00EE6A7C" w:rsidP="000475B0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>Skills</w:t>
      </w:r>
    </w:p>
    <w:p w14:paraId="7AF413EF" w14:textId="77777777" w:rsidR="00EE6A7C" w:rsidRDefault="00EE6A7C" w:rsidP="000475B0">
      <w:pPr>
        <w:rPr>
          <w:rFonts w:ascii="-webkit-standard" w:eastAsia="Times New Roman" w:hAnsi="-webkit-standard" w:cs="Times New Roman"/>
          <w:b/>
          <w:color w:val="000000"/>
          <w:sz w:val="40"/>
          <w:szCs w:val="40"/>
          <w:u w:val="single"/>
          <w:lang w:val="en-GB"/>
        </w:rPr>
      </w:pPr>
    </w:p>
    <w:p w14:paraId="27ECDD7C" w14:textId="14631287" w:rsidR="00645918" w:rsidRDefault="00645918" w:rsidP="00BA405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>18</w:t>
      </w:r>
      <w:r w:rsidRPr="00645918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n-GB"/>
        </w:rPr>
        <w:t>th</w:t>
      </w:r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edition qualified – City &amp; Guilds</w:t>
      </w:r>
    </w:p>
    <w:p w14:paraId="0F976554" w14:textId="0EE2A551" w:rsidR="00787E4B" w:rsidRPr="00AD3018" w:rsidRDefault="00967A16" w:rsidP="00BA405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Trained i</w:t>
      </w:r>
      <w:r w:rsidR="00787E4B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n lifting inspections, ensuring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all lifting equipment is within current standard (LOLER)</w:t>
      </w:r>
    </w:p>
    <w:p w14:paraId="1EA6DF34" w14:textId="04A6D268" w:rsidR="00433921" w:rsidRPr="00645918" w:rsidRDefault="00787E4B" w:rsidP="0064591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Very knowledgeable in electrical installations to current regulation</w:t>
      </w:r>
    </w:p>
    <w:p w14:paraId="435DB410" w14:textId="73EDCFB9" w:rsidR="00787E4B" w:rsidRPr="00AD3018" w:rsidRDefault="00787E4B" w:rsidP="00967A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Everyday experience installing and testing</w:t>
      </w:r>
      <w:r w:rsidR="002C7959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fuse boards,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contactors, breakers, motors</w:t>
      </w:r>
      <w:r w:rsidR="002C7959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and other equipment.</w:t>
      </w:r>
    </w:p>
    <w:p w14:paraId="2C64064B" w14:textId="5DA31724" w:rsidR="00BA4058" w:rsidRPr="00AD3018" w:rsidRDefault="00BA4058" w:rsidP="00967A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Can diagnose and repair breakdowns on my own or as a team while under pressure to have as little downtime as possible.</w:t>
      </w:r>
    </w:p>
    <w:p w14:paraId="31C13F38" w14:textId="5E9A020A" w:rsidR="00BA4058" w:rsidRPr="00AD3018" w:rsidRDefault="00BA4058" w:rsidP="00967A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Servicing and maintaining equipment round </w:t>
      </w:r>
      <w:r w:rsidR="002C7959">
        <w:rPr>
          <w:rFonts w:ascii="Arial" w:eastAsia="Times New Roman" w:hAnsi="Arial" w:cs="Arial"/>
          <w:color w:val="000000"/>
          <w:sz w:val="28"/>
          <w:szCs w:val="28"/>
          <w:lang w:val="en-GB"/>
        </w:rPr>
        <w:t>stores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with planned preventative maintenance </w:t>
      </w:r>
    </w:p>
    <w:p w14:paraId="31023A0A" w14:textId="554D23CE" w:rsidR="00EE6A7C" w:rsidRDefault="00BA4058" w:rsidP="000475B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Computer skilled</w:t>
      </w:r>
    </w:p>
    <w:p w14:paraId="0B637E70" w14:textId="24258EE0" w:rsidR="002C7959" w:rsidRPr="00433921" w:rsidRDefault="002C7959" w:rsidP="000475B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Full UK driving license </w:t>
      </w:r>
    </w:p>
    <w:p w14:paraId="3D796ACC" w14:textId="77777777" w:rsidR="00EE6A7C" w:rsidRDefault="00EE6A7C" w:rsidP="000475B0">
      <w:pPr>
        <w:rPr>
          <w:rFonts w:ascii="-webkit-standard" w:eastAsia="Times New Roman" w:hAnsi="-webkit-standard" w:cs="Times New Roman"/>
          <w:color w:val="000000"/>
          <w:sz w:val="28"/>
          <w:szCs w:val="28"/>
          <w:lang w:val="en-GB"/>
        </w:rPr>
      </w:pPr>
    </w:p>
    <w:p w14:paraId="375F92E7" w14:textId="77777777" w:rsidR="00322953" w:rsidRDefault="00322953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7AE363CE" w14:textId="77777777" w:rsidR="00322953" w:rsidRDefault="00322953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35705E20" w14:textId="77777777" w:rsidR="00322953" w:rsidRDefault="00322953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1849F80A" w14:textId="77777777" w:rsidR="00322953" w:rsidRDefault="00322953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4061C992" w14:textId="77777777" w:rsidR="00322953" w:rsidRDefault="00322953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687D56CF" w14:textId="77777777" w:rsidR="002C7959" w:rsidRDefault="002C7959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3FCA1793" w14:textId="77777777" w:rsidR="002C7959" w:rsidRDefault="002C7959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6A374548" w14:textId="77777777" w:rsidR="002C7959" w:rsidRDefault="002C7959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14:paraId="7602F3CA" w14:textId="2E3CB6A3" w:rsidR="00EE6A7C" w:rsidRPr="00AD3018" w:rsidRDefault="00B2664E" w:rsidP="00322953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>Work History</w:t>
      </w:r>
    </w:p>
    <w:p w14:paraId="6A4F8ADC" w14:textId="77777777" w:rsidR="00EE6A7C" w:rsidRDefault="00EE6A7C" w:rsidP="000475B0">
      <w:pPr>
        <w:rPr>
          <w:rFonts w:ascii="-webkit-standard" w:eastAsia="Times New Roman" w:hAnsi="-webkit-standard" w:cs="Times New Roman"/>
          <w:b/>
          <w:color w:val="000000"/>
          <w:sz w:val="28"/>
          <w:szCs w:val="28"/>
          <w:u w:val="single"/>
          <w:lang w:val="en-GB"/>
        </w:rPr>
      </w:pPr>
    </w:p>
    <w:p w14:paraId="0D5B693E" w14:textId="77777777" w:rsidR="00645918" w:rsidRDefault="0064591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05B52C6D" w14:textId="1F544894" w:rsidR="00645918" w:rsidRDefault="0064591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Electrical Engineer – January 2019 – Present</w:t>
      </w:r>
    </w:p>
    <w:p w14:paraId="445C208F" w14:textId="401F1B2D" w:rsidR="00645918" w:rsidRDefault="0064591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ESG Tech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Serv</w:t>
      </w:r>
      <w:proofErr w:type="spellEnd"/>
    </w:p>
    <w:p w14:paraId="04625C53" w14:textId="4C7CA0DC" w:rsidR="00645918" w:rsidRDefault="0064591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6434076A" w14:textId="1D020581" w:rsidR="00645918" w:rsidRPr="00322953" w:rsidRDefault="00645918" w:rsidP="000475B0">
      <w:pPr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</w:pPr>
      <w:r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As an Electrical engineer with ESG </w:t>
      </w:r>
      <w:r w:rsidR="00C54247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I carr</w:t>
      </w:r>
      <w:r w:rsidR="0039178C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y</w:t>
      </w:r>
      <w:r w:rsidR="00C54247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out electrical installations, breakdowns and maintenance within all McDonalds &amp; Wetherspoons in Scotland and north of England. Installations includ</w:t>
      </w:r>
      <w:r w:rsidR="0039178C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e</w:t>
      </w:r>
      <w:r w:rsidR="00C54247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new fuse boards, lighting circuits within full stores and power </w:t>
      </w:r>
      <w:r w:rsidR="0039178C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supplies</w:t>
      </w:r>
      <w:r w:rsidR="00C54247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throughout store for equipment.</w:t>
      </w:r>
      <w:r w:rsidR="00B4604E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After all installs or repairs</w:t>
      </w:r>
      <w:r w:rsidR="0039178C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,</w:t>
      </w:r>
      <w:r w:rsidR="00B4604E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testing </w:t>
      </w:r>
      <w:r w:rsidR="0039178C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is</w:t>
      </w:r>
      <w:r w:rsidR="00B4604E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carried out and an electrical certificate </w:t>
      </w:r>
      <w:r w:rsidR="0039178C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is</w:t>
      </w:r>
      <w:r w:rsidR="00B4604E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completed. I am also fully qualified in PAT </w:t>
      </w:r>
      <w:r w:rsidR="00322953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testing,</w:t>
      </w:r>
      <w:r w:rsidR="00B4604E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and this </w:t>
      </w:r>
      <w:r w:rsidR="0039178C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is</w:t>
      </w:r>
      <w:r w:rsidR="00B4604E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 xml:space="preserve"> carried out in all stores throughout the year. PAT testing includes testing the full store every 6 months, checking all fuse boards for faults, checking all equipment </w:t>
      </w:r>
      <w:r w:rsidR="00322953" w:rsidRPr="00322953">
        <w:rPr>
          <w:rFonts w:ascii="Arial" w:eastAsia="Times New Roman" w:hAnsi="Arial" w:cs="Arial"/>
          <w:bCs/>
          <w:color w:val="000000"/>
          <w:sz w:val="28"/>
          <w:szCs w:val="28"/>
          <w:lang w:val="en-GB"/>
        </w:rPr>
        <w:t>is safe and up to standard to meet the regulations.</w:t>
      </w:r>
    </w:p>
    <w:p w14:paraId="5545D4B8" w14:textId="77777777" w:rsidR="00645918" w:rsidRDefault="0064591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27E7C7B8" w14:textId="77777777" w:rsidR="00645918" w:rsidRDefault="0064591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0C0B4246" w14:textId="29872F06" w:rsidR="00C621D9" w:rsidRPr="00AD3018" w:rsidRDefault="00322953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Electrical</w:t>
      </w:r>
      <w:r w:rsidR="00C621D9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Engineer March 2018 – </w:t>
      </w:r>
      <w:r w:rsidR="006459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January 2019</w:t>
      </w:r>
    </w:p>
    <w:p w14:paraId="26FA2224" w14:textId="0D894270" w:rsidR="00C621D9" w:rsidRPr="00AD3018" w:rsidRDefault="00C621D9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Highland Colour Coaters – Cumbernauld</w:t>
      </w:r>
    </w:p>
    <w:p w14:paraId="256B79BC" w14:textId="77777777" w:rsidR="00C621D9" w:rsidRDefault="00C621D9" w:rsidP="000475B0">
      <w:pPr>
        <w:rPr>
          <w:rFonts w:ascii="-webkit-standard" w:eastAsia="Times New Roman" w:hAnsi="-webkit-standard" w:cs="Times New Roman"/>
          <w:b/>
          <w:color w:val="000000"/>
          <w:sz w:val="28"/>
          <w:szCs w:val="28"/>
          <w:lang w:val="en-GB"/>
        </w:rPr>
      </w:pPr>
    </w:p>
    <w:p w14:paraId="65C679FC" w14:textId="37164F51" w:rsidR="00C621D9" w:rsidRPr="00AD3018" w:rsidRDefault="00C621D9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Now as a qualified engineer I still carry out most of the work I done as an apprentice but now being a senior member I am expected to carry out most jobs on my own, this includes reactive maintenance on a variety of mechanically and electrically machinery. I carry out preventive maintenance schedules every morning on cranes, ovens, compressors, boiler and tank temperatures</w:t>
      </w:r>
      <w:r w:rsidR="00AD3018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and anything I find not right will be reported and repaired when possible. I also carry out cranes, ovens and forklifts services </w:t>
      </w:r>
      <w:proofErr w:type="spellStart"/>
      <w:r w:rsidR="00AD3018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everyday</w:t>
      </w:r>
      <w:proofErr w:type="spellEnd"/>
      <w:r w:rsidR="00AD3018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and these are then logged on a computer for management to check.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</w:p>
    <w:p w14:paraId="1CFF5FCF" w14:textId="77777777" w:rsidR="00C621D9" w:rsidRPr="00AD3018" w:rsidRDefault="00C621D9" w:rsidP="000475B0">
      <w:pPr>
        <w:rPr>
          <w:rFonts w:ascii="Arial" w:eastAsia="Times New Roman" w:hAnsi="Arial" w:cs="Arial"/>
          <w:b/>
          <w:color w:val="000000"/>
          <w:sz w:val="40"/>
          <w:szCs w:val="40"/>
          <w:u w:val="single"/>
          <w:lang w:val="en-GB"/>
        </w:rPr>
      </w:pPr>
    </w:p>
    <w:p w14:paraId="72AB2929" w14:textId="79F3E75A" w:rsidR="00AB704E" w:rsidRPr="00AD3018" w:rsidRDefault="00787E4B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Modern </w:t>
      </w:r>
      <w:r w:rsidR="00165F3E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Apprenticeship (Multi-Skilled Apprenticeship</w:t>
      </w:r>
      <w:r w:rsidR="00967A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)  </w:t>
      </w:r>
      <w:r w:rsidR="00C621D9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Oct 2014 – March 2018</w:t>
      </w:r>
    </w:p>
    <w:p w14:paraId="6961DBF6" w14:textId="57CBA88E" w:rsidR="00967A16" w:rsidRPr="00AD3018" w:rsidRDefault="00967A16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Highland Colour Coaters – Cumbernauld</w:t>
      </w:r>
    </w:p>
    <w:p w14:paraId="53B37189" w14:textId="77777777" w:rsidR="00967A16" w:rsidRPr="00AD3018" w:rsidRDefault="00967A16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3F40F8D7" w14:textId="0054ACB6" w:rsidR="00937278" w:rsidRPr="00AD3018" w:rsidRDefault="00967A16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Performing reactive maintenance on a variety of mechanically and electrically automated process machinery across the plant such as </w:t>
      </w:r>
      <w:proofErr w:type="spellStart"/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over head</w:t>
      </w:r>
      <w:proofErr w:type="spellEnd"/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cranes, oven burners, powder coating booth,</w:t>
      </w:r>
      <w:r w:rsidR="008F4983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flight bar system,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heat exchanger</w:t>
      </w:r>
      <w:r w:rsidR="00DC54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s, flux machines and forklifts </w:t>
      </w:r>
      <w:proofErr w:type="spellStart"/>
      <w:r w:rsidR="00DC54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aswell</w:t>
      </w:r>
      <w:proofErr w:type="spellEnd"/>
      <w:r w:rsidR="00DC54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as c</w:t>
      </w:r>
      <w:r w:rsidR="00BA4058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arrying out PPM activities.</w:t>
      </w:r>
    </w:p>
    <w:p w14:paraId="4B727A2A" w14:textId="77777777" w:rsidR="00DC5416" w:rsidRPr="00AD3018" w:rsidRDefault="00DC5416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</w:p>
    <w:p w14:paraId="6AF9AADA" w14:textId="3A972287" w:rsidR="00BA4058" w:rsidRPr="00AD3018" w:rsidRDefault="00BA4058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Updating the computer systems with breakdowns, damages, servicing history and equipment.</w:t>
      </w:r>
    </w:p>
    <w:p w14:paraId="37D91941" w14:textId="77777777" w:rsidR="00937278" w:rsidRPr="00AD3018" w:rsidRDefault="00937278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</w:p>
    <w:p w14:paraId="5121489A" w14:textId="77777777" w:rsidR="00322953" w:rsidRDefault="00322953" w:rsidP="00DC5416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35D7B46B" w14:textId="77777777" w:rsidR="0039178C" w:rsidRDefault="0039178C" w:rsidP="00DC5416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1EAAA1BD" w14:textId="7199D6F0" w:rsidR="00937278" w:rsidRPr="00AD3018" w:rsidRDefault="00937278" w:rsidP="00DC5416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Joiner</w:t>
      </w:r>
      <w:r w:rsidR="001149E0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/handy man</w:t>
      </w: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    2012 – 2014</w:t>
      </w:r>
    </w:p>
    <w:p w14:paraId="130BA24F" w14:textId="49468207" w:rsidR="00937278" w:rsidRPr="00AD3018" w:rsidRDefault="0093727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Caledonian C</w:t>
      </w:r>
      <w:r w:rsidR="001149E0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ontracts</w:t>
      </w: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&amp; Johnstone Joiners</w:t>
      </w:r>
    </w:p>
    <w:p w14:paraId="506C90B0" w14:textId="77777777" w:rsidR="00937278" w:rsidRPr="00AD3018" w:rsidRDefault="00937278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5FE372D3" w14:textId="1ED52EAC" w:rsidR="00C857AC" w:rsidRPr="00AD3018" w:rsidRDefault="001149E0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Working as a joiner/handy man I</w:t>
      </w:r>
      <w:r w:rsidR="00C857AC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assisted the installations of work such as kitchen fitting, extensions, loft conversions, window fitting, flooring and other jobs around houses and site’s.</w:t>
      </w:r>
    </w:p>
    <w:p w14:paraId="5925F2CE" w14:textId="77777777" w:rsidR="00C857AC" w:rsidRPr="00AD3018" w:rsidRDefault="00C857AC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</w:p>
    <w:p w14:paraId="06FEA1D6" w14:textId="77777777" w:rsidR="00C857AC" w:rsidRPr="00AD3018" w:rsidRDefault="00C857AC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British Army    2010-2012</w:t>
      </w:r>
    </w:p>
    <w:p w14:paraId="0EFA7006" w14:textId="77777777" w:rsidR="00C857AC" w:rsidRPr="00AD3018" w:rsidRDefault="00C857AC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Infantry Soldier</w:t>
      </w:r>
    </w:p>
    <w:p w14:paraId="2A9A49A7" w14:textId="77777777" w:rsidR="00C857AC" w:rsidRPr="00AD3018" w:rsidRDefault="00C857AC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6FF79610" w14:textId="1B0D1A9E" w:rsidR="00937278" w:rsidRPr="00AD3018" w:rsidRDefault="00C857AC" w:rsidP="000475B0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During my time in the </w:t>
      </w:r>
      <w:r w:rsidR="0039178C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army,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I carried out a </w:t>
      </w:r>
      <w:r w:rsidR="0039178C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1-year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training programme at Harrogate foundation college and Catterick. During that year I was expected to be up and ready for 6am </w:t>
      </w:r>
      <w:r w:rsidR="0039178C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as well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as having my bedside</w:t>
      </w:r>
      <w:r w:rsidR="00DC54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and locker ready for expectation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. I would then attend various classes each day such as PT sessions, rifle training, maths and English classes and</w:t>
      </w: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bomb and grenade tra</w:t>
      </w:r>
      <w:r w:rsidR="00DC54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ining. At night all the boys had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various jobs to do that involved keeping the rooms and toilets clean, I also had my own kit to prepare for the next day. After my year training </w:t>
      </w:r>
      <w:r w:rsidR="00DC54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I then moved on to Catterick where I joined my regiment. My </w:t>
      </w:r>
      <w:r w:rsidR="0039178C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>day-to-day</w:t>
      </w:r>
      <w:r w:rsidR="00DC5416"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regime stayed mostly the same here. </w:t>
      </w:r>
      <w:r w:rsidRPr="00AD3018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</w:p>
    <w:p w14:paraId="21172F97" w14:textId="77777777" w:rsidR="00C857AC" w:rsidRDefault="00C857AC" w:rsidP="000475B0">
      <w:pPr>
        <w:rPr>
          <w:rFonts w:ascii="-webkit-standard" w:eastAsia="Times New Roman" w:hAnsi="-webkit-standard" w:cs="Times New Roman"/>
          <w:color w:val="000000"/>
          <w:sz w:val="28"/>
          <w:szCs w:val="28"/>
          <w:lang w:val="en-GB"/>
        </w:rPr>
      </w:pPr>
    </w:p>
    <w:p w14:paraId="491EF0C7" w14:textId="77777777" w:rsidR="00D82B45" w:rsidRPr="00AD3018" w:rsidRDefault="00D82B45" w:rsidP="000475B0">
      <w:pPr>
        <w:rPr>
          <w:rFonts w:ascii="Arial" w:eastAsia="Times New Roman" w:hAnsi="Arial" w:cs="Arial"/>
          <w:color w:val="000000"/>
          <w:sz w:val="32"/>
          <w:szCs w:val="32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>Education</w:t>
      </w:r>
    </w:p>
    <w:p w14:paraId="4307EDE4" w14:textId="77777777" w:rsidR="004700A9" w:rsidRPr="00AD3018" w:rsidRDefault="004700A9" w:rsidP="000475B0">
      <w:pPr>
        <w:rPr>
          <w:rFonts w:ascii="Arial" w:eastAsia="Times New Roman" w:hAnsi="Arial" w:cs="Arial"/>
          <w:b/>
          <w:color w:val="000000"/>
          <w:sz w:val="40"/>
          <w:szCs w:val="40"/>
          <w:u w:val="single"/>
          <w:lang w:val="en-GB"/>
        </w:rPr>
      </w:pPr>
    </w:p>
    <w:p w14:paraId="696DA92A" w14:textId="7AAE87C0" w:rsidR="00652FF5" w:rsidRPr="00AD3018" w:rsidRDefault="008F4983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NC Manufacturing Engineering</w:t>
      </w:r>
      <w:r w:rsidR="008B6E52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Level 5</w:t>
      </w: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     201</w:t>
      </w:r>
      <w:r w:rsidR="0039178C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5</w:t>
      </w: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- 201</w:t>
      </w:r>
      <w:r w:rsidR="0039178C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7</w:t>
      </w: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</w:t>
      </w:r>
    </w:p>
    <w:p w14:paraId="7C2E8583" w14:textId="1FD4D225" w:rsidR="008F4983" w:rsidRPr="00AD3018" w:rsidRDefault="00B701F1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Motherwell C</w:t>
      </w:r>
      <w:r w:rsidR="008F4983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ollege</w:t>
      </w:r>
    </w:p>
    <w:p w14:paraId="6194C836" w14:textId="77777777" w:rsidR="008F4983" w:rsidRPr="00AD3018" w:rsidRDefault="008F4983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4014D455" w14:textId="3B7C4976" w:rsidR="008F4983" w:rsidRPr="00AD3018" w:rsidRDefault="0039178C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H</w:t>
      </w:r>
      <w:r w:rsidR="008F4983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NC Electrical Engineering</w:t>
      </w:r>
      <w:r w:rsidR="008B6E52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Level 6</w:t>
      </w:r>
      <w:r w:rsidR="008F4983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              2017 –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2019</w:t>
      </w:r>
    </w:p>
    <w:p w14:paraId="2362BCA0" w14:textId="6A153CC6" w:rsidR="008F4983" w:rsidRPr="00AD3018" w:rsidRDefault="008F4983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Motherwell College</w:t>
      </w:r>
    </w:p>
    <w:p w14:paraId="38E3A8BC" w14:textId="77777777" w:rsidR="008F4983" w:rsidRPr="00AD3018" w:rsidRDefault="008F4983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</w:p>
    <w:p w14:paraId="10CCFE2E" w14:textId="64CB62A4" w:rsidR="008F4983" w:rsidRPr="00AD3018" w:rsidRDefault="008F4983" w:rsidP="000475B0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Airdrie Academy High School        2005 - 2010</w:t>
      </w:r>
    </w:p>
    <w:p w14:paraId="5F696A05" w14:textId="77777777" w:rsidR="008F4983" w:rsidRPr="00BA4058" w:rsidRDefault="008F4983" w:rsidP="000475B0">
      <w:pPr>
        <w:rPr>
          <w:rFonts w:ascii="-webkit-standard" w:eastAsia="Times New Roman" w:hAnsi="-webkit-standard" w:cs="Times New Roman"/>
          <w:b/>
          <w:color w:val="000000"/>
          <w:sz w:val="28"/>
          <w:szCs w:val="28"/>
          <w:lang w:val="en-GB"/>
        </w:rPr>
      </w:pPr>
    </w:p>
    <w:p w14:paraId="67603329" w14:textId="7097A56D" w:rsidR="0039178C" w:rsidRPr="00AD3018" w:rsidRDefault="008F4983" w:rsidP="00A7650C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>Additional Information</w:t>
      </w:r>
    </w:p>
    <w:p w14:paraId="4425514F" w14:textId="74F32BB6" w:rsidR="0039178C" w:rsidRPr="0039178C" w:rsidRDefault="0039178C" w:rsidP="008F498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color w:val="000000"/>
          <w:sz w:val="32"/>
          <w:szCs w:val="32"/>
          <w:lang w:val="en-GB"/>
        </w:rPr>
      </w:pPr>
      <w:r w:rsidRPr="0039178C">
        <w:rPr>
          <w:rFonts w:ascii="Arial" w:eastAsia="Times New Roman" w:hAnsi="Arial" w:cs="Arial"/>
          <w:bCs/>
          <w:color w:val="000000"/>
          <w:sz w:val="32"/>
          <w:szCs w:val="32"/>
          <w:lang w:val="en-GB"/>
        </w:rPr>
        <w:t>City &amp; Guilds 18</w:t>
      </w:r>
      <w:r w:rsidRPr="0039178C">
        <w:rPr>
          <w:rFonts w:ascii="Arial" w:eastAsia="Times New Roman" w:hAnsi="Arial" w:cs="Arial"/>
          <w:bCs/>
          <w:color w:val="000000"/>
          <w:sz w:val="32"/>
          <w:szCs w:val="32"/>
          <w:vertAlign w:val="superscript"/>
          <w:lang w:val="en-GB"/>
        </w:rPr>
        <w:t>th</w:t>
      </w:r>
      <w:r w:rsidRPr="0039178C">
        <w:rPr>
          <w:rFonts w:ascii="Arial" w:eastAsia="Times New Roman" w:hAnsi="Arial" w:cs="Arial"/>
          <w:bCs/>
          <w:color w:val="000000"/>
          <w:sz w:val="32"/>
          <w:szCs w:val="32"/>
          <w:lang w:val="en-GB"/>
        </w:rPr>
        <w:t xml:space="preserve"> edition qualified</w:t>
      </w:r>
    </w:p>
    <w:p w14:paraId="07F57430" w14:textId="04B23845" w:rsidR="008F4983" w:rsidRPr="00AD3018" w:rsidRDefault="008F4983" w:rsidP="008F498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color w:val="000000"/>
          <w:sz w:val="32"/>
          <w:szCs w:val="32"/>
          <w:lang w:val="en-GB"/>
        </w:rPr>
        <w:t>Overhead crane license</w:t>
      </w:r>
    </w:p>
    <w:p w14:paraId="6A7F065E" w14:textId="53F6ABE1" w:rsidR="008F4983" w:rsidRPr="00AD3018" w:rsidRDefault="008F4983" w:rsidP="008F498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color w:val="000000"/>
          <w:sz w:val="32"/>
          <w:szCs w:val="32"/>
          <w:lang w:val="en-GB"/>
        </w:rPr>
        <w:t>Counter balance forklift license</w:t>
      </w:r>
    </w:p>
    <w:p w14:paraId="57B849DE" w14:textId="033F86C7" w:rsidR="008F4983" w:rsidRPr="00AD3018" w:rsidRDefault="008F4983" w:rsidP="008F498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color w:val="000000"/>
          <w:sz w:val="32"/>
          <w:szCs w:val="32"/>
          <w:lang w:val="en-GB"/>
        </w:rPr>
        <w:t>Scissor and cherry picker license</w:t>
      </w:r>
    </w:p>
    <w:p w14:paraId="392CB599" w14:textId="34F54C14" w:rsidR="008F4983" w:rsidRPr="00AD3018" w:rsidRDefault="008F4983" w:rsidP="008F498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color w:val="000000"/>
          <w:sz w:val="32"/>
          <w:szCs w:val="32"/>
          <w:lang w:val="en-GB"/>
        </w:rPr>
        <w:t>LOLER inspector</w:t>
      </w:r>
    </w:p>
    <w:p w14:paraId="37222BC1" w14:textId="2C36190D" w:rsidR="008F4983" w:rsidRPr="00AD3018" w:rsidRDefault="008F4983" w:rsidP="008F498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 w:rsidRPr="00AD3018">
        <w:rPr>
          <w:rFonts w:ascii="Arial" w:eastAsia="Times New Roman" w:hAnsi="Arial" w:cs="Arial"/>
          <w:color w:val="000000"/>
          <w:sz w:val="32"/>
          <w:szCs w:val="32"/>
          <w:lang w:val="en-GB"/>
        </w:rPr>
        <w:t>Full UK driving license</w:t>
      </w:r>
    </w:p>
    <w:p w14:paraId="326BCD7B" w14:textId="77777777" w:rsidR="008F4983" w:rsidRDefault="008F4983" w:rsidP="00A7650C">
      <w:pPr>
        <w:rPr>
          <w:rFonts w:ascii="-webkit-standard" w:eastAsia="Times New Roman" w:hAnsi="-webkit-standard" w:cs="Times New Roman"/>
          <w:b/>
          <w:color w:val="000000"/>
          <w:sz w:val="32"/>
          <w:szCs w:val="32"/>
          <w:u w:val="single"/>
          <w:lang w:val="en-GB"/>
        </w:rPr>
      </w:pPr>
    </w:p>
    <w:p w14:paraId="6CB6C5A4" w14:textId="77777777" w:rsidR="008F4983" w:rsidRDefault="008F4983" w:rsidP="00A7650C">
      <w:pPr>
        <w:rPr>
          <w:rFonts w:ascii="-webkit-standard" w:eastAsia="Times New Roman" w:hAnsi="-webkit-standard" w:cs="Times New Roman"/>
          <w:b/>
          <w:color w:val="000000"/>
          <w:sz w:val="32"/>
          <w:szCs w:val="32"/>
          <w:u w:val="single"/>
          <w:lang w:val="en-GB"/>
        </w:rPr>
      </w:pPr>
    </w:p>
    <w:p w14:paraId="56473C14" w14:textId="01C57202" w:rsidR="000475B0" w:rsidRPr="00AD3018" w:rsidRDefault="00A7650C" w:rsidP="00AB704E">
      <w:pPr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</w:pP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References</w:t>
      </w:r>
      <w:r w:rsidR="00AB704E"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 xml:space="preserve"> - </w:t>
      </w:r>
      <w:r w:rsidRPr="00AD3018">
        <w:rPr>
          <w:rFonts w:ascii="Arial" w:eastAsia="Times New Roman" w:hAnsi="Arial" w:cs="Arial"/>
          <w:b/>
          <w:color w:val="000000"/>
          <w:sz w:val="28"/>
          <w:szCs w:val="28"/>
          <w:lang w:val="en-GB"/>
        </w:rPr>
        <w:t>Available on request.</w:t>
      </w:r>
    </w:p>
    <w:sectPr w:rsidR="000475B0" w:rsidRPr="00AD3018" w:rsidSect="00165F3E">
      <w:pgSz w:w="11900" w:h="16840"/>
      <w:pgMar w:top="964" w:right="170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641"/>
    <w:multiLevelType w:val="hybridMultilevel"/>
    <w:tmpl w:val="E424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47A72"/>
    <w:multiLevelType w:val="hybridMultilevel"/>
    <w:tmpl w:val="8528E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02027B"/>
    <w:multiLevelType w:val="hybridMultilevel"/>
    <w:tmpl w:val="9E12C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935831">
    <w:abstractNumId w:val="0"/>
  </w:num>
  <w:num w:numId="2" w16cid:durableId="388112863">
    <w:abstractNumId w:val="2"/>
  </w:num>
  <w:num w:numId="3" w16cid:durableId="174267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B0"/>
    <w:rsid w:val="000475B0"/>
    <w:rsid w:val="000B32B7"/>
    <w:rsid w:val="001149E0"/>
    <w:rsid w:val="00165F3E"/>
    <w:rsid w:val="00271E1C"/>
    <w:rsid w:val="002C7959"/>
    <w:rsid w:val="00322953"/>
    <w:rsid w:val="003235C9"/>
    <w:rsid w:val="00354083"/>
    <w:rsid w:val="0039178C"/>
    <w:rsid w:val="003F45DA"/>
    <w:rsid w:val="00433921"/>
    <w:rsid w:val="004700A9"/>
    <w:rsid w:val="005E2001"/>
    <w:rsid w:val="00645918"/>
    <w:rsid w:val="00652FF5"/>
    <w:rsid w:val="00672AE6"/>
    <w:rsid w:val="006B4A58"/>
    <w:rsid w:val="00787E4B"/>
    <w:rsid w:val="007B47FA"/>
    <w:rsid w:val="008B6E52"/>
    <w:rsid w:val="008F4983"/>
    <w:rsid w:val="009301D1"/>
    <w:rsid w:val="00937278"/>
    <w:rsid w:val="00967A16"/>
    <w:rsid w:val="00A607F3"/>
    <w:rsid w:val="00A7650C"/>
    <w:rsid w:val="00AB704E"/>
    <w:rsid w:val="00AC05E4"/>
    <w:rsid w:val="00AD3018"/>
    <w:rsid w:val="00B2664E"/>
    <w:rsid w:val="00B312E7"/>
    <w:rsid w:val="00B4604E"/>
    <w:rsid w:val="00B55294"/>
    <w:rsid w:val="00B701F1"/>
    <w:rsid w:val="00B76A1A"/>
    <w:rsid w:val="00BA4058"/>
    <w:rsid w:val="00C54247"/>
    <w:rsid w:val="00C621D9"/>
    <w:rsid w:val="00C857AC"/>
    <w:rsid w:val="00D32ECC"/>
    <w:rsid w:val="00D82B45"/>
    <w:rsid w:val="00DC5416"/>
    <w:rsid w:val="00EC5267"/>
    <w:rsid w:val="00EE6A7C"/>
    <w:rsid w:val="00F3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8DF17"/>
  <w14:defaultImageDpi w14:val="300"/>
  <w15:docId w15:val="{21CB9226-02A5-43EB-BBED-F2B66AC9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5B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0475B0"/>
  </w:style>
  <w:style w:type="character" w:styleId="Hyperlink">
    <w:name w:val="Hyperlink"/>
    <w:basedOn w:val="DefaultParagraphFont"/>
    <w:uiPriority w:val="99"/>
    <w:unhideWhenUsed/>
    <w:rsid w:val="000475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stuart lang Co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lang</dc:creator>
  <cp:keywords/>
  <dc:description/>
  <cp:lastModifiedBy>Stuart Lang</cp:lastModifiedBy>
  <cp:revision>5</cp:revision>
  <dcterms:created xsi:type="dcterms:W3CDTF">2022-04-26T22:38:00Z</dcterms:created>
  <dcterms:modified xsi:type="dcterms:W3CDTF">2022-06-07T10:17:00Z</dcterms:modified>
</cp:coreProperties>
</file>